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39C9" w14:textId="77777777" w:rsidR="000E1E85" w:rsidRPr="000E1E85" w:rsidRDefault="000E1E85" w:rsidP="000E1E85">
      <w:r w:rsidRPr="000E1E85">
        <w:t xml:space="preserve">U tjednu od 27. do 31. siječnja u našoj školi održan je preventivni projekt </w:t>
      </w:r>
      <w:r w:rsidRPr="000E1E85">
        <w:rPr>
          <w:b/>
          <w:bCs/>
        </w:rPr>
        <w:t>„Edukacija djece o sigurnom i odgovornom ponašanju u prometu“</w:t>
      </w:r>
      <w:r w:rsidRPr="000E1E85">
        <w:t>, financiran sredstvima Ministarstva znanosti, obrazovanja i mladih.</w:t>
      </w:r>
    </w:p>
    <w:p w14:paraId="1B4DA9E4" w14:textId="5D55CE74" w:rsidR="000E1E85" w:rsidRPr="000E1E85" w:rsidRDefault="000E1E85" w:rsidP="000E1E85">
      <w:r w:rsidRPr="000E1E85">
        <w:t xml:space="preserve">Projekt je provodio vanjski suradnik, </w:t>
      </w:r>
      <w:r w:rsidRPr="000E1E85">
        <w:rPr>
          <w:b/>
          <w:bCs/>
        </w:rPr>
        <w:t>mag. ing. traff. Mirko Bilanović</w:t>
      </w:r>
      <w:r w:rsidRPr="000E1E85">
        <w:t xml:space="preserve"> iz obrta </w:t>
      </w:r>
      <w:r w:rsidRPr="000E1E85">
        <w:rPr>
          <w:b/>
          <w:bCs/>
        </w:rPr>
        <w:t>PETRUS PROJEKTI</w:t>
      </w:r>
      <w:r w:rsidRPr="000E1E85">
        <w:t>, a sudjeloval</w:t>
      </w:r>
      <w:r w:rsidR="00975B0A">
        <w:t>o je</w:t>
      </w:r>
      <w:r w:rsidR="00975B0A" w:rsidRPr="00495194">
        <w:rPr>
          <w:b/>
          <w:bCs/>
        </w:rPr>
        <w:t xml:space="preserve"> 226 učenika</w:t>
      </w:r>
      <w:r w:rsidR="00975B0A">
        <w:t xml:space="preserve"> iz </w:t>
      </w:r>
      <w:r w:rsidR="006C4FD1">
        <w:t xml:space="preserve">prvih, </w:t>
      </w:r>
      <w:r w:rsidRPr="000E1E85">
        <w:t>drugih, trećih i četvrtih razreda, zajedno sa svojim učiteljima.</w:t>
      </w:r>
    </w:p>
    <w:p w14:paraId="0D7B4974" w14:textId="708117CB" w:rsidR="000E1E85" w:rsidRPr="000E1E85" w:rsidRDefault="000E1E85" w:rsidP="000E1E85">
      <w:r w:rsidRPr="000E1E85">
        <w:t xml:space="preserve">Program je bio podijeljen u dva dijela. U prvom dijelu, kroz </w:t>
      </w:r>
      <w:r w:rsidRPr="000E1E85">
        <w:rPr>
          <w:b/>
          <w:bCs/>
        </w:rPr>
        <w:t>PowerPoint prezentaciju</w:t>
      </w:r>
      <w:r w:rsidRPr="000E1E85">
        <w:t xml:space="preserve">, učenicima su prikazane svakodnevne prometne situacije s kojima se mogu susresti. Razgovaralo se o važnim pitanjima, </w:t>
      </w:r>
      <w:r>
        <w:t>neka od pitanja su</w:t>
      </w:r>
      <w:r w:rsidRPr="000E1E85">
        <w:t>:</w:t>
      </w:r>
    </w:p>
    <w:p w14:paraId="4DBD8E67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Kako se sigurno kretati nogostupom i cestom bez nogostupa?</w:t>
      </w:r>
    </w:p>
    <w:p w14:paraId="7C0CE626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Kako pravilno zaobići vozila parkirana na nogostupu ili pješačkoj stazi?</w:t>
      </w:r>
    </w:p>
    <w:p w14:paraId="15E62CC1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Koje su opasnosti korištenja mobitela i slušalica u prometu?</w:t>
      </w:r>
    </w:p>
    <w:p w14:paraId="3A4F9FC9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Zašto je važno ne ometati vozača tijekom vožnje?</w:t>
      </w:r>
    </w:p>
    <w:p w14:paraId="1BB1BA4A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Kako sigurno prijeći željezničku prugu i pješački prijelaz?</w:t>
      </w:r>
    </w:p>
    <w:p w14:paraId="0C445B50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Zašto je potrebno dvaput pogledati lijevo prije prelaska ceste?</w:t>
      </w:r>
    </w:p>
    <w:p w14:paraId="356FC8E8" w14:textId="77777777" w:rsidR="000E1E85" w:rsidRPr="000E1E85" w:rsidRDefault="000E1E85" w:rsidP="000E1E85">
      <w:pPr>
        <w:numPr>
          <w:ilvl w:val="0"/>
          <w:numId w:val="2"/>
        </w:numPr>
      </w:pPr>
      <w:r w:rsidRPr="000E1E85">
        <w:t>Što učiniti ako se svjetlo na semaforu promijeni sa zelenog na crveno dok smo na pješačkom prijelazu?</w:t>
      </w:r>
    </w:p>
    <w:p w14:paraId="1C7B32A4" w14:textId="77777777" w:rsidR="000E1E85" w:rsidRDefault="000E1E85" w:rsidP="000E1E85">
      <w:pPr>
        <w:numPr>
          <w:ilvl w:val="0"/>
          <w:numId w:val="2"/>
        </w:numPr>
      </w:pPr>
      <w:r w:rsidRPr="000E1E85">
        <w:t>Koliko je važna kaciga i odgovarajuća oprema pri vožnji bicikla?</w:t>
      </w:r>
    </w:p>
    <w:p w14:paraId="3D52868F" w14:textId="2350B0B5" w:rsidR="000E1E85" w:rsidRPr="000E1E85" w:rsidRDefault="000E1E85" w:rsidP="000E1E85">
      <w:r w:rsidRPr="000E1E85">
        <w:t xml:space="preserve">Nakon teorijskog dijela, učenici su stečeno znanje primijenili na </w:t>
      </w:r>
      <w:r w:rsidRPr="000E1E85">
        <w:rPr>
          <w:b/>
          <w:bCs/>
        </w:rPr>
        <w:t>praktičnom poligonu</w:t>
      </w:r>
      <w:r w:rsidRPr="000E1E85">
        <w:t xml:space="preserve"> koji je sadržavao </w:t>
      </w:r>
      <w:r>
        <w:t xml:space="preserve">pješački nogostup, cestu, </w:t>
      </w:r>
      <w:r w:rsidRPr="000E1E85">
        <w:t>autobusnu stanicu</w:t>
      </w:r>
      <w:r>
        <w:t xml:space="preserve"> i</w:t>
      </w:r>
      <w:r w:rsidRPr="000E1E85">
        <w:t xml:space="preserve"> pješački prijelaz. Cilj je bio demonstrirati pravilno ponašanje u stvarnim prometnim situacijama.</w:t>
      </w:r>
    </w:p>
    <w:p w14:paraId="2200F2A5" w14:textId="52D83CBA" w:rsidR="000E1E85" w:rsidRPr="000E1E85" w:rsidRDefault="000E1E85" w:rsidP="000E1E85">
      <w:r w:rsidRPr="000E1E85">
        <w:t xml:space="preserve">Za kraj, učenicima je prikazan video koji je dodatno naglasio važnost </w:t>
      </w:r>
      <w:r w:rsidRPr="000E1E85">
        <w:rPr>
          <w:b/>
          <w:bCs/>
        </w:rPr>
        <w:t>pažljivog promatranja</w:t>
      </w:r>
      <w:r>
        <w:rPr>
          <w:b/>
          <w:bCs/>
        </w:rPr>
        <w:t>, ponašanja</w:t>
      </w:r>
      <w:r w:rsidRPr="000E1E85">
        <w:rPr>
          <w:b/>
          <w:bCs/>
        </w:rPr>
        <w:t xml:space="preserve"> i poštivanja prometnih pravila i kulture</w:t>
      </w:r>
      <w:r w:rsidRPr="000E1E85">
        <w:t>. Nakon toga, dobili su radne listove s pitanjima kako bi provjerili svoje razumijevanje i utvrdili naučeno gradivo.</w:t>
      </w:r>
    </w:p>
    <w:p w14:paraId="62A04955" w14:textId="707C7574" w:rsidR="000E1E85" w:rsidRDefault="000E1E85" w:rsidP="00A06504">
      <w:pPr>
        <w:rPr>
          <w:rFonts w:ascii="Segoe UI Emoji" w:hAnsi="Segoe UI Emoji" w:cs="Segoe UI Emoji"/>
        </w:rPr>
      </w:pPr>
      <w:r w:rsidRPr="000E1E85">
        <w:t xml:space="preserve">Projekt je uspješno proveden i učenicima je dao vrijedne smjernice za sigurnije i odgovornije sudjelovanje u prometu. </w:t>
      </w:r>
      <w:r w:rsidRPr="000E1E85">
        <w:rPr>
          <w:rFonts w:ascii="Segoe UI Emoji" w:hAnsi="Segoe UI Emoji" w:cs="Segoe UI Emoji"/>
        </w:rPr>
        <w:t>🚸</w:t>
      </w:r>
    </w:p>
    <w:p w14:paraId="2DD90A1D" w14:textId="3A1AFD1C" w:rsidR="006C4FD1" w:rsidRDefault="006C4FD1" w:rsidP="00A06504">
      <w:hyperlink r:id="rId5" w:history="1">
        <w:r w:rsidRPr="00D14E92">
          <w:rPr>
            <w:rStyle w:val="Hiperveza"/>
            <w:rFonts w:ascii="Segoe UI Emoji" w:hAnsi="Segoe UI Emoji" w:cs="Segoe UI Emoji"/>
          </w:rPr>
          <w:t>www.petrus-projekti.hr/skolski-projekti</w:t>
        </w:r>
      </w:hyperlink>
      <w:r>
        <w:rPr>
          <w:rFonts w:ascii="Segoe UI Emoji" w:hAnsi="Segoe UI Emoji" w:cs="Segoe UI Emoji"/>
        </w:rPr>
        <w:t xml:space="preserve"> </w:t>
      </w:r>
    </w:p>
    <w:sectPr w:rsidR="006C4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506D"/>
    <w:multiLevelType w:val="hybridMultilevel"/>
    <w:tmpl w:val="1B8E85D4"/>
    <w:lvl w:ilvl="0" w:tplc="853A7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AD8"/>
    <w:multiLevelType w:val="multilevel"/>
    <w:tmpl w:val="67BA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6335">
    <w:abstractNumId w:val="0"/>
  </w:num>
  <w:num w:numId="2" w16cid:durableId="157145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04"/>
    <w:rsid w:val="000E1E85"/>
    <w:rsid w:val="00417732"/>
    <w:rsid w:val="00495194"/>
    <w:rsid w:val="006C4FD1"/>
    <w:rsid w:val="00800551"/>
    <w:rsid w:val="00975B0A"/>
    <w:rsid w:val="00A06504"/>
    <w:rsid w:val="00A8745F"/>
    <w:rsid w:val="00D1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A0A6"/>
  <w15:chartTrackingRefBased/>
  <w15:docId w15:val="{A893EF69-E5D0-49AA-9552-5D8F4331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5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5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5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5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5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5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5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5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5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5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50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C4F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trus-projekti.hr/skolski-projek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Bilanović</dc:creator>
  <cp:keywords/>
  <dc:description/>
  <cp:lastModifiedBy>Mirko Bilanović</cp:lastModifiedBy>
  <cp:revision>2</cp:revision>
  <dcterms:created xsi:type="dcterms:W3CDTF">2025-03-17T17:06:00Z</dcterms:created>
  <dcterms:modified xsi:type="dcterms:W3CDTF">2025-03-17T17:06:00Z</dcterms:modified>
</cp:coreProperties>
</file>